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14C" w:rsidRPr="00C5514C" w:rsidRDefault="00C5514C" w:rsidP="00C5514C">
      <w:pPr>
        <w:spacing w:after="200" w:line="276" w:lineRule="auto"/>
        <w:rPr>
          <w:rFonts w:ascii="Calibri" w:eastAsia="Calibri" w:hAnsi="Calibri" w:cs="Times New Roman"/>
        </w:rPr>
      </w:pPr>
    </w:p>
    <w:p w:rsidR="00C5514C" w:rsidRPr="00C5514C" w:rsidRDefault="00C5514C" w:rsidP="00C551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514C">
        <w:rPr>
          <w:rFonts w:ascii="Times New Roman" w:eastAsia="Calibri" w:hAnsi="Times New Roman" w:cs="Times New Roman"/>
          <w:b/>
          <w:sz w:val="24"/>
          <w:szCs w:val="24"/>
        </w:rPr>
        <w:t xml:space="preserve">Ведомость объёмов работ на испытания кабельных линий </w:t>
      </w:r>
    </w:p>
    <w:p w:rsidR="00C5514C" w:rsidRPr="00C5514C" w:rsidRDefault="008D4FA8" w:rsidP="00C551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АО «ШЗГ» на 2020г. согласно графику</w:t>
      </w:r>
      <w:bookmarkStart w:id="0" w:name="_GoBack"/>
      <w:bookmarkEnd w:id="0"/>
      <w:r w:rsidR="00C5514C" w:rsidRPr="00C5514C">
        <w:rPr>
          <w:rFonts w:ascii="Times New Roman" w:eastAsia="Calibri" w:hAnsi="Times New Roman" w:cs="Times New Roman"/>
          <w:b/>
          <w:sz w:val="24"/>
          <w:szCs w:val="24"/>
        </w:rPr>
        <w:t xml:space="preserve"> ППР. </w:t>
      </w:r>
    </w:p>
    <w:p w:rsidR="00C5514C" w:rsidRPr="00C5514C" w:rsidRDefault="00C5514C" w:rsidP="00C551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1"/>
        <w:gridCol w:w="5536"/>
        <w:gridCol w:w="1128"/>
        <w:gridCol w:w="811"/>
        <w:gridCol w:w="1099"/>
      </w:tblGrid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132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ремонта</w:t>
            </w:r>
          </w:p>
        </w:tc>
        <w:tc>
          <w:tcPr>
            <w:tcW w:w="841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ед.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 </w:t>
            </w:r>
            <w:proofErr w:type="spellStart"/>
            <w:r w:rsidRPr="00C55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исполне</w:t>
            </w:r>
            <w:proofErr w:type="spellEnd"/>
          </w:p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55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ния</w:t>
            </w:r>
            <w:proofErr w:type="spellEnd"/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испытаний кабельных линий типа АСБ </w:t>
            </w:r>
            <w:r w:rsidRPr="00C5514C">
              <w:rPr>
                <w:rFonts w:ascii="Times New Roman" w:eastAsia="Calibri" w:hAnsi="Times New Roman" w:cs="Times New Roman"/>
              </w:rPr>
              <w:t>(</w:t>
            </w: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спецификации и графика ППР)</w:t>
            </w:r>
          </w:p>
        </w:tc>
        <w:tc>
          <w:tcPr>
            <w:tcW w:w="1132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10 кВ яч. 19 ТП-1 Т1; ТП-2 Т1; ТПЛ-1  Т1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Авг-сент</w:t>
            </w:r>
            <w:proofErr w:type="spellEnd"/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10 кВ яч. 5 ТП-1 Т2; ТП-2 Т2;  ТПЛ-2 Т2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Авг-сент</w:t>
            </w:r>
            <w:proofErr w:type="spellEnd"/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10 кВ яч. 20 ТП-3 Т1; ТП-5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Июль-</w:t>
            </w:r>
            <w:proofErr w:type="spellStart"/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окт</w:t>
            </w:r>
            <w:proofErr w:type="spellEnd"/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10 кВ яч. 23 ТП-3 Т2; ТП-6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Июль-</w:t>
            </w:r>
            <w:proofErr w:type="spellStart"/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окт</w:t>
            </w:r>
            <w:proofErr w:type="spellEnd"/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10 кВ яч. 13 ТП-4 Т2; ТП-11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Июль-</w:t>
            </w:r>
            <w:proofErr w:type="spellStart"/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авг</w:t>
            </w:r>
            <w:proofErr w:type="spellEnd"/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10 кВ яч. 12 ТП-4 Т1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Июль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10 кВ яч. 22 ТП-7; ТП-8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Март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10 кВ яч. 25 ТП-9 Т1; ТП-10 Т1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10 кВ яч. 9 ТП-9 Т2;ТП-10 Т2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</w:rPr>
              <w:t>КЛ 6 кВ, от яч. № 975ЗРУ 6 кВ ПС Р-9 до РУ-6 кВ КТП № 1362/1 ЗАО «Строймаш»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6 кВ, от яч.  № 935 ЗРУ 6 кВ ПС Р-9 до     РУ-6 кВ КТП № 1362/2 ЗАО «Строймаш»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6814" w:type="dxa"/>
          </w:tcPr>
          <w:p w:rsidR="00C5514C" w:rsidRPr="00C5514C" w:rsidRDefault="00C5514C" w:rsidP="00C5514C">
            <w:pPr>
              <w:tabs>
                <w:tab w:val="left" w:pos="8931"/>
              </w:tabs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6 кВ  ЗАО «Строймаш»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6 кВ от яч. 13 РП-1256 до КТП-1 ООО «Аффито»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Март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6 кВ от яч. 22 РП-1256 до КТП-1 ООО «Аффито»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Март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6814" w:type="dxa"/>
          </w:tcPr>
          <w:p w:rsidR="00C5514C" w:rsidRPr="00C5514C" w:rsidRDefault="00C5514C" w:rsidP="00C5514C">
            <w:pPr>
              <w:tabs>
                <w:tab w:val="left" w:pos="8931"/>
              </w:tabs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6 кВ от яч. 18 РП-1256 до КТП-4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Март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6814" w:type="dxa"/>
          </w:tcPr>
          <w:p w:rsidR="00C5514C" w:rsidRPr="00C5514C" w:rsidRDefault="00C5514C" w:rsidP="00C5514C">
            <w:pPr>
              <w:tabs>
                <w:tab w:val="left" w:pos="8931"/>
              </w:tabs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КЛ 6 кВ от яч. 18 РП-1256 до КТП-400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Март 2020</w:t>
            </w:r>
          </w:p>
        </w:tc>
      </w:tr>
      <w:tr w:rsidR="00C5514C" w:rsidRPr="00C5514C" w:rsidTr="006B4020">
        <w:tc>
          <w:tcPr>
            <w:tcW w:w="796" w:type="dxa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6814" w:type="dxa"/>
            <w:vAlign w:val="center"/>
          </w:tcPr>
          <w:p w:rsidR="00C5514C" w:rsidRPr="00C5514C" w:rsidRDefault="00C5514C" w:rsidP="00C551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514C">
              <w:rPr>
                <w:rFonts w:ascii="Times New Roman" w:eastAsia="Calibri" w:hAnsi="Times New Roman" w:cs="Times New Roman"/>
                <w:sz w:val="24"/>
                <w:szCs w:val="24"/>
              </w:rPr>
              <w:t>КВЛ 6 кВ  ООО «Авангард»</w:t>
            </w:r>
          </w:p>
        </w:tc>
        <w:tc>
          <w:tcPr>
            <w:tcW w:w="1132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И</w:t>
            </w:r>
          </w:p>
        </w:tc>
        <w:tc>
          <w:tcPr>
            <w:tcW w:w="841" w:type="dxa"/>
          </w:tcPr>
          <w:p w:rsidR="00C5514C" w:rsidRPr="00C5514C" w:rsidRDefault="00C5514C" w:rsidP="00C5514C">
            <w:pPr>
              <w:jc w:val="center"/>
              <w:rPr>
                <w:rFonts w:ascii="Calibri" w:eastAsia="Calibri" w:hAnsi="Calibri" w:cs="Times New Roman"/>
              </w:rPr>
            </w:pPr>
            <w:r w:rsidRPr="00C5514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099" w:type="dxa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Август 2020</w:t>
            </w:r>
          </w:p>
        </w:tc>
      </w:tr>
      <w:tr w:rsidR="00C5514C" w:rsidRPr="00C5514C" w:rsidTr="006B4020">
        <w:tc>
          <w:tcPr>
            <w:tcW w:w="10682" w:type="dxa"/>
            <w:gridSpan w:val="5"/>
            <w:vAlign w:val="center"/>
          </w:tcPr>
          <w:p w:rsidR="00C5514C" w:rsidRPr="00C5514C" w:rsidRDefault="00C5514C" w:rsidP="00C5514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514C">
              <w:rPr>
                <w:rFonts w:ascii="Times New Roman" w:eastAsia="Calibri" w:hAnsi="Times New Roman" w:cs="Times New Roman"/>
                <w:sz w:val="18"/>
                <w:szCs w:val="18"/>
              </w:rPr>
              <w:t>И - испытания</w:t>
            </w:r>
          </w:p>
        </w:tc>
      </w:tr>
    </w:tbl>
    <w:p w:rsidR="00EA0C27" w:rsidRDefault="008D4FA8"/>
    <w:sectPr w:rsidR="00EA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14C"/>
    <w:rsid w:val="000A7DDD"/>
    <w:rsid w:val="006152D2"/>
    <w:rsid w:val="008D09C8"/>
    <w:rsid w:val="008D4FA8"/>
    <w:rsid w:val="00C5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93EC6"/>
  <w15:chartTrackingRefBased/>
  <w15:docId w15:val="{43FBEC58-2D46-4AC8-979D-9367CB78F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</cp:revision>
  <dcterms:created xsi:type="dcterms:W3CDTF">2019-09-19T15:30:00Z</dcterms:created>
  <dcterms:modified xsi:type="dcterms:W3CDTF">2019-09-19T16:10:00Z</dcterms:modified>
</cp:coreProperties>
</file>